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677AB">
      <w:pPr>
        <w:jc w:val="both"/>
      </w:pPr>
      <w:r>
        <w:rPr>
          <w:rFonts w:eastAsia="Times New Roman"/>
          <w:sz w:val="16"/>
          <w:szCs w:val="16"/>
        </w:rPr>
        <w:t>□</w:t>
      </w:r>
      <w:r>
        <w:rPr>
          <w:rFonts w:eastAsia="Times New Roman"/>
          <w:b/>
          <w:sz w:val="16"/>
          <w:szCs w:val="16"/>
        </w:rPr>
        <w:t xml:space="preserve">  </w:t>
      </w:r>
      <w:r>
        <w:rPr>
          <w:sz w:val="16"/>
          <w:szCs w:val="16"/>
        </w:rPr>
        <w:t>Исполнитель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</w:t>
      </w:r>
      <w:r>
        <w:rPr>
          <w:sz w:val="16"/>
          <w:szCs w:val="16"/>
        </w:rPr>
        <w:t>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9677AB">
      <w:pPr>
        <w:ind w:firstLine="360"/>
        <w:jc w:val="right"/>
      </w:pPr>
      <w:r>
        <w:rPr>
          <w:b/>
          <w:sz w:val="16"/>
          <w:szCs w:val="16"/>
        </w:rPr>
        <w:t>Подпись пациента _________________</w:t>
      </w:r>
    </w:p>
    <w:p w:rsidR="00000000" w:rsidRDefault="009677AB">
      <w:pPr>
        <w:rPr>
          <w:b/>
          <w:sz w:val="16"/>
          <w:szCs w:val="16"/>
        </w:rPr>
      </w:pPr>
    </w:p>
    <w:p w:rsidR="00000000" w:rsidRDefault="009677AB">
      <w:pPr>
        <w:jc w:val="center"/>
      </w:pPr>
      <w:r>
        <w:rPr>
          <w:b/>
          <w:sz w:val="16"/>
          <w:szCs w:val="16"/>
        </w:rPr>
        <w:t>Договор</w:t>
      </w:r>
    </w:p>
    <w:p w:rsidR="00000000" w:rsidRDefault="009677AB">
      <w:pPr>
        <w:jc w:val="center"/>
      </w:pPr>
      <w:r>
        <w:rPr>
          <w:b/>
          <w:sz w:val="16"/>
          <w:szCs w:val="16"/>
        </w:rPr>
        <w:t>на предоставление платных медицинских услуг</w:t>
      </w:r>
    </w:p>
    <w:p w:rsidR="00000000" w:rsidRDefault="009677AB">
      <w:pPr>
        <w:jc w:val="center"/>
        <w:rPr>
          <w:b/>
          <w:sz w:val="16"/>
          <w:szCs w:val="16"/>
        </w:rPr>
      </w:pPr>
    </w:p>
    <w:p w:rsidR="00000000" w:rsidRDefault="009677AB">
      <w:r>
        <w:rPr>
          <w:b/>
          <w:sz w:val="16"/>
          <w:szCs w:val="16"/>
        </w:rPr>
        <w:t>г. Санкт-Петербург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«___»___________ 20___г.</w:t>
      </w:r>
    </w:p>
    <w:p w:rsidR="00000000" w:rsidRDefault="009677AB">
      <w:pPr>
        <w:jc w:val="both"/>
      </w:pPr>
      <w:r>
        <w:rPr>
          <w:sz w:val="16"/>
          <w:szCs w:val="16"/>
        </w:rPr>
        <w:t xml:space="preserve">Санкт-Петербургское государственное бюджетное учреждение здравоохранения «Стоматологическая поликлиника № 6», расположенное по адресу: 197198, Санкт-Петербург, Ижорская ул., д.5, литер А, именуемое в дальнейшем </w:t>
      </w:r>
      <w:r>
        <w:rPr>
          <w:b/>
          <w:sz w:val="16"/>
          <w:szCs w:val="16"/>
        </w:rPr>
        <w:t>«Испол</w:t>
      </w:r>
      <w:r>
        <w:rPr>
          <w:b/>
          <w:sz w:val="16"/>
          <w:szCs w:val="16"/>
        </w:rPr>
        <w:t>нитель»</w:t>
      </w:r>
      <w:r>
        <w:rPr>
          <w:sz w:val="16"/>
          <w:szCs w:val="16"/>
        </w:rPr>
        <w:t>, в лице главного врача Кыткиной Т.Д., действующей на основании Устава, (Свидетельство о внесении записи в ЕГРЮЛ  серия 78 № 008795381, ОГРН 1027806885754, ИНН 7813108571, выданное МИФНС России №15 по Санкт-Петербургу, расположенной по адресу: ул. К</w:t>
      </w:r>
      <w:r>
        <w:rPr>
          <w:sz w:val="16"/>
          <w:szCs w:val="16"/>
        </w:rPr>
        <w:t xml:space="preserve">расного Текстильщика д.10-12, тел.335-14-03) с одной стороны, и _________________________________________, именуемый(ая) </w:t>
      </w:r>
      <w:r>
        <w:rPr>
          <w:b/>
          <w:sz w:val="16"/>
          <w:szCs w:val="16"/>
        </w:rPr>
        <w:t>«Заказчик»</w:t>
      </w:r>
      <w:r>
        <w:rPr>
          <w:sz w:val="16"/>
          <w:szCs w:val="16"/>
        </w:rPr>
        <w:t>, в дальнейшем «</w:t>
      </w:r>
      <w:r>
        <w:rPr>
          <w:b/>
          <w:sz w:val="16"/>
          <w:szCs w:val="16"/>
        </w:rPr>
        <w:t>Пациент»,</w:t>
      </w:r>
      <w:r>
        <w:rPr>
          <w:sz w:val="16"/>
          <w:szCs w:val="16"/>
        </w:rPr>
        <w:t xml:space="preserve">  в случае непосредственного получения стоматологических услуг или в случае заключения договора в ин</w:t>
      </w:r>
      <w:r>
        <w:rPr>
          <w:sz w:val="16"/>
          <w:szCs w:val="16"/>
        </w:rPr>
        <w:t>тересах третьего лица (Пациента)___________________________________________, с другой стороны, заключили настоящий договор о нижеследующем:</w:t>
      </w:r>
    </w:p>
    <w:p w:rsidR="00000000" w:rsidRDefault="009677AB">
      <w:pPr>
        <w:jc w:val="both"/>
      </w:pPr>
      <w:r>
        <w:rPr>
          <w:b/>
          <w:sz w:val="16"/>
          <w:szCs w:val="16"/>
        </w:rPr>
        <w:t>1.Предмет договора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sz w:val="16"/>
          <w:szCs w:val="16"/>
        </w:rPr>
        <w:t xml:space="preserve">1.1.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принимает на себя обязательства оказать </w:t>
      </w:r>
      <w:r>
        <w:rPr>
          <w:b/>
          <w:sz w:val="16"/>
          <w:szCs w:val="16"/>
        </w:rPr>
        <w:t>Пациенту</w:t>
      </w:r>
      <w:r>
        <w:rPr>
          <w:sz w:val="16"/>
          <w:szCs w:val="16"/>
        </w:rPr>
        <w:t xml:space="preserve">  платные медицинские услуги по </w:t>
      </w:r>
      <w:r>
        <w:rPr>
          <w:sz w:val="16"/>
          <w:szCs w:val="16"/>
        </w:rPr>
        <w:t>его желанию и сверх Территориальной программы государственных гарантий оказания гражданам РФ бесплатной медицинской помощи.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sz w:val="16"/>
          <w:szCs w:val="16"/>
        </w:rPr>
        <w:t xml:space="preserve">1.2.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принимает на себя обязательство оказывать </w:t>
      </w:r>
      <w:r>
        <w:rPr>
          <w:b/>
          <w:sz w:val="16"/>
          <w:szCs w:val="16"/>
        </w:rPr>
        <w:t>Пациенту</w:t>
      </w:r>
      <w:r>
        <w:rPr>
          <w:sz w:val="16"/>
          <w:szCs w:val="16"/>
        </w:rPr>
        <w:t>, услуги по терапевтической, хирургической, ортопедической, детск</w:t>
      </w:r>
      <w:r>
        <w:rPr>
          <w:sz w:val="16"/>
          <w:szCs w:val="16"/>
        </w:rPr>
        <w:t xml:space="preserve">ой, ортодонтической стоматологии, услуги по рентгенодиагностике, соответствующие </w:t>
      </w:r>
      <w:r>
        <w:rPr>
          <w:b/>
          <w:sz w:val="16"/>
          <w:szCs w:val="16"/>
        </w:rPr>
        <w:t>Лицензии № ЛО-78-01-007825 от 22 мая 2017г.,</w:t>
      </w:r>
      <w:r>
        <w:rPr>
          <w:sz w:val="16"/>
          <w:szCs w:val="16"/>
        </w:rPr>
        <w:t xml:space="preserve"> на осуществление медицинской деятельности, выданной Комитетом по здравоохранению Правительства Санкт-Петербурга, расположенным по </w:t>
      </w:r>
      <w:r>
        <w:rPr>
          <w:sz w:val="16"/>
          <w:szCs w:val="16"/>
        </w:rPr>
        <w:t>адресу: Малая Садовая ул., 1, тел. 314-04-43;  и отвечающих требованиям, предъявляемым к современным методам диагностики, профилактики и лечения, разрешенным на территории Российской Федерации в соответствии с перечнем платных услуг, относящихся к основным</w:t>
      </w:r>
      <w:r>
        <w:rPr>
          <w:sz w:val="16"/>
          <w:szCs w:val="16"/>
        </w:rPr>
        <w:t xml:space="preserve"> видам деятельности. </w:t>
      </w:r>
      <w:r>
        <w:rPr>
          <w:sz w:val="16"/>
          <w:szCs w:val="16"/>
          <w:lang w:eastAsia="ru-RU"/>
        </w:rPr>
        <w:t xml:space="preserve">Лицензия </w:t>
      </w:r>
      <w:r>
        <w:rPr>
          <w:sz w:val="16"/>
          <w:szCs w:val="16"/>
          <w:lang w:eastAsia="ru-RU"/>
        </w:rPr>
        <w:t xml:space="preserve">с  перечнем услуг </w:t>
      </w:r>
      <w:r>
        <w:rPr>
          <w:sz w:val="16"/>
          <w:szCs w:val="16"/>
          <w:lang w:eastAsia="ru-RU"/>
        </w:rPr>
        <w:t>Исполнителя располагается в открытом доступе на информационных стендах Исполнителя, на сайте Исполнителя в информационно-телекоммуникационной сети «Интернет» по адресу</w:t>
      </w:r>
      <w:r>
        <w:rPr>
          <w:b/>
          <w:bCs/>
          <w:sz w:val="16"/>
          <w:szCs w:val="16"/>
          <w:lang w:eastAsia="ru-RU"/>
        </w:rPr>
        <w:t xml:space="preserve"> </w:t>
      </w:r>
      <w:hyperlink r:id="rId7" w:history="1">
        <w:r>
          <w:rPr>
            <w:rStyle w:val="a6"/>
            <w:b/>
            <w:bCs/>
            <w:color w:val="auto"/>
            <w:sz w:val="16"/>
            <w:szCs w:val="16"/>
            <w:lang w:eastAsia="ru-RU"/>
          </w:rPr>
          <w:t>http://</w:t>
        </w:r>
        <w:r>
          <w:rPr>
            <w:rStyle w:val="a6"/>
            <w:b/>
            <w:bCs/>
            <w:color w:val="auto"/>
            <w:sz w:val="16"/>
            <w:szCs w:val="16"/>
            <w:lang w:val="en-US" w:eastAsia="ru-RU"/>
          </w:rPr>
          <w:t>pst</w:t>
        </w:r>
        <w:r>
          <w:rPr>
            <w:rStyle w:val="a6"/>
            <w:b/>
            <w:bCs/>
            <w:color w:val="auto"/>
            <w:sz w:val="16"/>
            <w:szCs w:val="16"/>
            <w:lang w:val="en-US" w:eastAsia="ru-RU"/>
          </w:rPr>
          <w:t>om6</w:t>
        </w:r>
        <w:r>
          <w:rPr>
            <w:rStyle w:val="a6"/>
            <w:b/>
            <w:bCs/>
            <w:color w:val="auto"/>
            <w:sz w:val="16"/>
            <w:szCs w:val="16"/>
            <w:lang w:eastAsia="ru-RU"/>
          </w:rPr>
          <w:t>/</w:t>
        </w:r>
      </w:hyperlink>
      <w:r>
        <w:rPr>
          <w:b/>
          <w:bCs/>
          <w:sz w:val="16"/>
          <w:szCs w:val="16"/>
          <w:lang w:eastAsia="ru-RU"/>
        </w:rPr>
        <w:t>.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b/>
          <w:bCs/>
          <w:sz w:val="16"/>
          <w:szCs w:val="16"/>
        </w:rPr>
        <w:t>2. Условия и сроки действия договора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sz w:val="16"/>
          <w:szCs w:val="16"/>
        </w:rPr>
        <w:t>2.1.Стоматологические услуги оказываются в разовом (единовременном) порядке, либо в рамках курса лечения, в соответствии с планом лечения, зафиксированным в амбулаторной карте Пациента, являющейся неотъемлемой ча</w:t>
      </w:r>
      <w:r>
        <w:rPr>
          <w:sz w:val="16"/>
          <w:szCs w:val="16"/>
        </w:rPr>
        <w:t>стью договора.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sz w:val="16"/>
          <w:szCs w:val="16"/>
        </w:rPr>
        <w:t xml:space="preserve">2.2.Конкретный вид медицинских услуг, их объем определяется врачом по медицинским показаниям и на основании </w:t>
      </w:r>
      <w:r>
        <w:rPr>
          <w:sz w:val="16"/>
          <w:szCs w:val="16"/>
        </w:rPr>
        <w:t>волеизъявления Пациента и отражается в медицинской карте Пациента, заказ-наряде и приложении 1 к договору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sz w:val="16"/>
          <w:szCs w:val="16"/>
        </w:rPr>
        <w:t>2.3. При заключении настоящ</w:t>
      </w:r>
      <w:r>
        <w:rPr>
          <w:sz w:val="16"/>
          <w:szCs w:val="16"/>
        </w:rPr>
        <w:t xml:space="preserve">его Договора Заказчик  подтверждает, что ознакомлен в доступной форме с информацией о возможности получения соответствующих видов услуг и </w:t>
      </w:r>
      <w:r>
        <w:rPr>
          <w:sz w:val="16"/>
          <w:szCs w:val="16"/>
          <w:lang w:eastAsia="ru-RU"/>
        </w:rPr>
        <w:t xml:space="preserve">объемов медицинской помощи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eastAsia="ru-RU"/>
        </w:rPr>
        <w:t>в рамках программы государственных гарантий бесплатного оказания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eastAsia="ru-RU"/>
        </w:rPr>
        <w:t>гражданам медицинской пом</w:t>
      </w:r>
      <w:r>
        <w:rPr>
          <w:sz w:val="16"/>
          <w:szCs w:val="16"/>
          <w:lang w:eastAsia="ru-RU"/>
        </w:rPr>
        <w:t xml:space="preserve">ощи. Также Пациент подтверждает, что </w:t>
      </w:r>
      <w:r>
        <w:rPr>
          <w:sz w:val="16"/>
          <w:szCs w:val="16"/>
        </w:rPr>
        <w:t>ознакомлен в доступной форме с информацией о платных стоматологических услугах.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</w:pPr>
      <w:r>
        <w:rPr>
          <w:sz w:val="16"/>
          <w:szCs w:val="16"/>
        </w:rPr>
        <w:t xml:space="preserve">2.4. Настоящий договор вступает в силу с момента его подписания Сторонами и действует до исполнения обязательств по согласованным срокам в </w:t>
      </w:r>
      <w:r>
        <w:rPr>
          <w:sz w:val="16"/>
          <w:szCs w:val="16"/>
        </w:rPr>
        <w:t xml:space="preserve">случае, если ни одна из сторон не заявила о желании его расторгнуть, </w:t>
      </w:r>
      <w:r>
        <w:rPr>
          <w:b/>
          <w:bCs/>
          <w:sz w:val="16"/>
          <w:szCs w:val="16"/>
        </w:rPr>
        <w:t>н</w:t>
      </w:r>
      <w:r>
        <w:rPr>
          <w:sz w:val="16"/>
          <w:szCs w:val="16"/>
        </w:rPr>
        <w:t>о не более одного года.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Срок Договора продлевается до окончания его исполнения по согласованию сторон.</w:t>
      </w:r>
    </w:p>
    <w:p w:rsidR="00000000" w:rsidRDefault="009677A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</w:pPr>
      <w:r>
        <w:rPr>
          <w:b/>
          <w:sz w:val="16"/>
          <w:szCs w:val="16"/>
        </w:rPr>
        <w:t xml:space="preserve">2.6. </w:t>
      </w:r>
      <w:r>
        <w:rPr>
          <w:sz w:val="16"/>
          <w:szCs w:val="16"/>
        </w:rPr>
        <w:t>Ответственный за исполнение договора</w:t>
      </w:r>
    </w:p>
    <w:p w:rsidR="00000000" w:rsidRDefault="009677AB">
      <w:r>
        <w:rPr>
          <w:b/>
          <w:sz w:val="16"/>
          <w:szCs w:val="16"/>
        </w:rPr>
        <w:t>2.7.</w:t>
      </w:r>
      <w:r>
        <w:rPr>
          <w:sz w:val="16"/>
          <w:szCs w:val="16"/>
        </w:rPr>
        <w:t xml:space="preserve"> Срок предоставления услуги _________</w:t>
      </w:r>
      <w:r>
        <w:rPr>
          <w:sz w:val="16"/>
          <w:szCs w:val="16"/>
        </w:rPr>
        <w:t>______________________________________________________________________________________</w:t>
      </w:r>
    </w:p>
    <w:p w:rsidR="00000000" w:rsidRDefault="009677AB">
      <w:pPr>
        <w:tabs>
          <w:tab w:val="left" w:pos="426"/>
        </w:tabs>
      </w:pPr>
      <w:r>
        <w:rPr>
          <w:b/>
          <w:sz w:val="16"/>
          <w:szCs w:val="16"/>
        </w:rPr>
        <w:t>3 Стоимость, сроки  и порядок расчётов</w:t>
      </w:r>
    </w:p>
    <w:p w:rsidR="00000000" w:rsidRDefault="009677AB">
      <w:r>
        <w:rPr>
          <w:sz w:val="16"/>
          <w:szCs w:val="16"/>
        </w:rPr>
        <w:t xml:space="preserve">3.1. План и предварительная стоимость лечения определяется лечащим врачом, согласовывается с Пациентом в приложениях к настоящему </w:t>
      </w:r>
      <w:r>
        <w:rPr>
          <w:sz w:val="16"/>
          <w:szCs w:val="16"/>
        </w:rPr>
        <w:t>договору.</w:t>
      </w:r>
    </w:p>
    <w:p w:rsidR="00000000" w:rsidRDefault="009677AB">
      <w:r>
        <w:rPr>
          <w:sz w:val="16"/>
          <w:szCs w:val="16"/>
        </w:rPr>
        <w:t xml:space="preserve">3.2. </w:t>
      </w:r>
      <w:r>
        <w:rPr>
          <w:b/>
          <w:sz w:val="16"/>
          <w:szCs w:val="16"/>
        </w:rPr>
        <w:t>Пациент</w:t>
      </w:r>
      <w:r>
        <w:rPr>
          <w:sz w:val="16"/>
          <w:szCs w:val="16"/>
        </w:rPr>
        <w:t xml:space="preserve"> оплачивает  услуги согласно действующему прейскуранту </w:t>
      </w:r>
      <w:r>
        <w:rPr>
          <w:b/>
          <w:sz w:val="16"/>
          <w:szCs w:val="16"/>
        </w:rPr>
        <w:t>Исполнителя.</w:t>
      </w:r>
      <w:r>
        <w:rPr>
          <w:sz w:val="16"/>
          <w:szCs w:val="16"/>
        </w:rPr>
        <w:t xml:space="preserve"> Объем выполненных работ, их стоимость и сроки исполнения согласовываются с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и фиксируются в приложении 1  к настоящему договору при каждом посещении врача.</w:t>
      </w:r>
    </w:p>
    <w:p w:rsidR="00000000" w:rsidRDefault="009677AB">
      <w:pPr>
        <w:jc w:val="both"/>
      </w:pP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.3. Оплата производится в российских рублях как в безналичной форме на лицевой счет </w:t>
      </w:r>
      <w:r>
        <w:rPr>
          <w:b/>
          <w:sz w:val="16"/>
          <w:szCs w:val="16"/>
        </w:rPr>
        <w:t>Исполнителя,</w:t>
      </w:r>
      <w:r>
        <w:rPr>
          <w:sz w:val="16"/>
          <w:szCs w:val="16"/>
        </w:rPr>
        <w:t xml:space="preserve"> так и наличными в кассу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с применением контрольно-кассовой машины.</w:t>
      </w:r>
    </w:p>
    <w:p w:rsidR="00000000" w:rsidRDefault="009677AB">
      <w:pPr>
        <w:jc w:val="both"/>
      </w:pPr>
      <w:r>
        <w:rPr>
          <w:sz w:val="16"/>
          <w:szCs w:val="16"/>
        </w:rPr>
        <w:t>3.4.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Оплата услуг может осуществляться в форме предоплаты в размере не менее 50 %</w:t>
      </w:r>
      <w:r>
        <w:rPr>
          <w:sz w:val="16"/>
          <w:szCs w:val="16"/>
        </w:rPr>
        <w:t>. Окончательный расчет осуществляется в день оказания услуг. Предварительная оплата учитывается при окончательном расчете.</w:t>
      </w:r>
    </w:p>
    <w:p w:rsidR="00000000" w:rsidRDefault="009677AB">
      <w:pPr>
        <w:jc w:val="both"/>
      </w:pPr>
      <w:r>
        <w:rPr>
          <w:sz w:val="16"/>
          <w:szCs w:val="16"/>
        </w:rPr>
        <w:t xml:space="preserve">3.5. В случае неисполнения или частичного исполнения услуг по стоматологическому лечению по настоящему договору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обязуется</w:t>
      </w:r>
      <w:r>
        <w:rPr>
          <w:sz w:val="16"/>
          <w:szCs w:val="16"/>
        </w:rPr>
        <w:t xml:space="preserve"> вернуть </w:t>
      </w:r>
      <w:r>
        <w:rPr>
          <w:b/>
          <w:sz w:val="16"/>
          <w:szCs w:val="16"/>
        </w:rPr>
        <w:t>Пациенту</w:t>
      </w:r>
      <w:r>
        <w:rPr>
          <w:sz w:val="16"/>
          <w:szCs w:val="16"/>
        </w:rPr>
        <w:t xml:space="preserve"> ранее внесенную сумму предоплаты за вычетом стоимости уже выполненных услуг.</w:t>
      </w:r>
    </w:p>
    <w:p w:rsidR="00000000" w:rsidRDefault="009677AB">
      <w:pPr>
        <w:jc w:val="both"/>
      </w:pPr>
      <w:r>
        <w:rPr>
          <w:sz w:val="16"/>
          <w:szCs w:val="16"/>
        </w:rPr>
        <w:t>3.6. Без согласия Пациента Исполнитель не вправе предоставлять дополнительные медицинские услуги на  платной основе.</w:t>
      </w:r>
    </w:p>
    <w:p w:rsidR="00000000" w:rsidRDefault="009677AB">
      <w:pPr>
        <w:spacing w:line="276" w:lineRule="auto"/>
        <w:jc w:val="both"/>
      </w:pPr>
      <w:r>
        <w:rPr>
          <w:b/>
          <w:sz w:val="16"/>
          <w:szCs w:val="16"/>
        </w:rPr>
        <w:t>4. Права и обязанности сторон</w:t>
      </w:r>
    </w:p>
    <w:p w:rsidR="00000000" w:rsidRDefault="009677AB">
      <w:pPr>
        <w:jc w:val="both"/>
      </w:pPr>
      <w:r>
        <w:rPr>
          <w:sz w:val="16"/>
          <w:szCs w:val="16"/>
        </w:rPr>
        <w:t>4.1</w:t>
      </w:r>
      <w:r>
        <w:rPr>
          <w:b/>
          <w:sz w:val="16"/>
          <w:szCs w:val="16"/>
        </w:rPr>
        <w:t>. Пациент о</w:t>
      </w:r>
      <w:r>
        <w:rPr>
          <w:b/>
          <w:sz w:val="16"/>
          <w:szCs w:val="16"/>
        </w:rPr>
        <w:t>бязан: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 xml:space="preserve">4.1.1.Являться на прием в назначенное время или предупредить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по телефону или лично о невозможности явиться на прием в установленное время не позднее, чем за сутки.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 xml:space="preserve">4.1.2.Немедленно извещать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обо всех осложнениях или иных откло</w:t>
      </w:r>
      <w:r>
        <w:rPr>
          <w:sz w:val="16"/>
          <w:szCs w:val="16"/>
        </w:rPr>
        <w:t>нениях в состоянии здоровья, возникающих в ходе лечения.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 xml:space="preserve">4.1.3.Предоставлять необходимую для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информацию о состоянии своего здоровья, перенесенных и имеющихся заболеваниях, операциях, травмах, проведенных ранее обследованиях и лечении, имеющихся</w:t>
      </w:r>
      <w:r>
        <w:rPr>
          <w:sz w:val="16"/>
          <w:szCs w:val="16"/>
        </w:rPr>
        <w:t xml:space="preserve">  аллергических реакциях, принимаемых препаратах, вредных привычках, а также другие сведения, которые могут оказать влияние на качество оказываемых </w:t>
      </w:r>
      <w:r>
        <w:rPr>
          <w:b/>
          <w:sz w:val="16"/>
          <w:szCs w:val="16"/>
        </w:rPr>
        <w:t>Исполнителем</w:t>
      </w:r>
      <w:r>
        <w:rPr>
          <w:sz w:val="16"/>
          <w:szCs w:val="16"/>
        </w:rPr>
        <w:t xml:space="preserve"> услуг.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>4.1.4.Соблюдать назначения и рекомендации лечащего врача, в том числе являться на профил</w:t>
      </w:r>
      <w:r>
        <w:rPr>
          <w:sz w:val="16"/>
          <w:szCs w:val="16"/>
        </w:rPr>
        <w:t>актические осмотры, профессиональную гигиену полости рта, периодичность которых определяется лечащим врачом.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>4.1.5.Своевременно производить оплату медицинских услуг в соответствии с прейскурантом.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>4.1.6.Удостоверять личной подписью факты ознакомления  с ин</w:t>
      </w:r>
      <w:r>
        <w:rPr>
          <w:sz w:val="16"/>
          <w:szCs w:val="16"/>
        </w:rPr>
        <w:t>формацией, полученной от лечащего врача за каждый вид планируемого вмешательства.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4</w:t>
      </w:r>
      <w:r>
        <w:rPr>
          <w:sz w:val="16"/>
          <w:szCs w:val="16"/>
        </w:rPr>
        <w:t>.1.7. Соблюдать порядок приема пациентов в поликлинике.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 xml:space="preserve">4.2. </w:t>
      </w:r>
      <w:r>
        <w:rPr>
          <w:b/>
          <w:sz w:val="16"/>
          <w:szCs w:val="16"/>
        </w:rPr>
        <w:t xml:space="preserve">Пациент имеет право:                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>4.2.1. Ознакомиться с прейскурантом, действующим на  момент обращения.</w:t>
      </w:r>
    </w:p>
    <w:p w:rsidR="00000000" w:rsidRDefault="009677AB">
      <w:pPr>
        <w:tabs>
          <w:tab w:val="left" w:pos="284"/>
          <w:tab w:val="left" w:pos="426"/>
        </w:tabs>
        <w:jc w:val="both"/>
      </w:pPr>
      <w:r>
        <w:rPr>
          <w:sz w:val="16"/>
          <w:szCs w:val="16"/>
        </w:rPr>
        <w:t>4.2</w:t>
      </w:r>
      <w:r>
        <w:rPr>
          <w:sz w:val="16"/>
          <w:szCs w:val="16"/>
        </w:rPr>
        <w:t>.2. Ознакомиться с Положением «О предоставлении гарантийных сроках и сроках службы».</w:t>
      </w:r>
    </w:p>
    <w:p w:rsidR="00000000" w:rsidRDefault="009677AB">
      <w:pPr>
        <w:tabs>
          <w:tab w:val="left" w:pos="284"/>
        </w:tabs>
        <w:jc w:val="both"/>
      </w:pPr>
      <w:r>
        <w:rPr>
          <w:rFonts w:eastAsia="Times New Roman"/>
          <w:sz w:val="16"/>
          <w:szCs w:val="16"/>
        </w:rPr>
        <w:t>4</w:t>
      </w:r>
      <w:r>
        <w:rPr>
          <w:sz w:val="16"/>
          <w:szCs w:val="16"/>
        </w:rPr>
        <w:t xml:space="preserve">.2.3. На выбор врача, даты и времени визита к специалисту </w:t>
      </w:r>
      <w:r>
        <w:rPr>
          <w:sz w:val="16"/>
          <w:szCs w:val="16"/>
        </w:rPr>
        <w:t>Исполнителя,</w:t>
      </w:r>
      <w:r>
        <w:rPr>
          <w:sz w:val="16"/>
          <w:szCs w:val="16"/>
        </w:rPr>
        <w:t xml:space="preserve"> согласованные обеими сторонами.</w:t>
      </w:r>
    </w:p>
    <w:p w:rsidR="00000000" w:rsidRDefault="009677AB">
      <w:pPr>
        <w:tabs>
          <w:tab w:val="left" w:pos="284"/>
          <w:tab w:val="left" w:pos="426"/>
        </w:tabs>
      </w:pPr>
      <w:r>
        <w:rPr>
          <w:sz w:val="16"/>
          <w:szCs w:val="16"/>
        </w:rPr>
        <w:t>4.2.4.  В любое время получать информацию об объеме и качестве стом</w:t>
      </w:r>
      <w:r>
        <w:rPr>
          <w:sz w:val="16"/>
          <w:szCs w:val="16"/>
        </w:rPr>
        <w:t xml:space="preserve">атологической помощи, оказанной </w:t>
      </w:r>
      <w:r>
        <w:rPr>
          <w:sz w:val="16"/>
          <w:szCs w:val="16"/>
        </w:rPr>
        <w:t>Исполнителем Пациенту.</w:t>
      </w:r>
      <w:r>
        <w:rPr>
          <w:sz w:val="16"/>
          <w:szCs w:val="16"/>
        </w:rPr>
        <w:t xml:space="preserve"> </w:t>
      </w:r>
    </w:p>
    <w:p w:rsidR="00000000" w:rsidRDefault="009677AB">
      <w:pPr>
        <w:tabs>
          <w:tab w:val="left" w:pos="284"/>
          <w:tab w:val="left" w:pos="426"/>
        </w:tabs>
      </w:pPr>
      <w:r>
        <w:rPr>
          <w:sz w:val="16"/>
          <w:szCs w:val="16"/>
        </w:rPr>
        <w:t>4.2.5. Предъявлять требования о возмещении убытков, причиненных неисполнением или ненадлежащим исполнением условий договора в соответствии с законодательством Российской Федерации.</w:t>
      </w:r>
    </w:p>
    <w:p w:rsidR="00000000" w:rsidRDefault="009677AB">
      <w:pPr>
        <w:jc w:val="both"/>
      </w:pPr>
      <w:r>
        <w:rPr>
          <w:sz w:val="16"/>
          <w:szCs w:val="16"/>
        </w:rPr>
        <w:t xml:space="preserve">4.3. </w:t>
      </w:r>
      <w:r>
        <w:rPr>
          <w:b/>
          <w:sz w:val="16"/>
          <w:szCs w:val="16"/>
        </w:rPr>
        <w:t>Исполнитель об</w:t>
      </w:r>
      <w:r>
        <w:rPr>
          <w:b/>
          <w:sz w:val="16"/>
          <w:szCs w:val="16"/>
        </w:rPr>
        <w:t>язан: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4.3.1. Обеспечить качественное предоставление медицинских услуг.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4.3.2. Обеспечить в установленном в учреждении порядке, информацией о режиме работы, перечне платных услуг с указанием их стоимости по прейскуранту, сведениями о квалификации специалист</w:t>
      </w:r>
      <w:r>
        <w:rPr>
          <w:sz w:val="16"/>
          <w:szCs w:val="16"/>
        </w:rPr>
        <w:t>ов, положением «О предоставлении гарантийных сроках и сроках службы».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4.3.3. Информировать </w:t>
      </w:r>
      <w:r>
        <w:rPr>
          <w:b/>
          <w:sz w:val="16"/>
          <w:szCs w:val="16"/>
        </w:rPr>
        <w:t>Пациента</w:t>
      </w:r>
      <w:r>
        <w:rPr>
          <w:sz w:val="16"/>
          <w:szCs w:val="16"/>
        </w:rPr>
        <w:t xml:space="preserve"> о предлагаемых методах обследования и лечения, возможности развития осложнений при проведении сложных лечебно-диагностических манипуляций,   об альтернативн</w:t>
      </w:r>
      <w:r>
        <w:rPr>
          <w:sz w:val="16"/>
          <w:szCs w:val="16"/>
        </w:rPr>
        <w:t>ых методах лечения.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4.3.4. Предложить </w:t>
      </w:r>
      <w:r>
        <w:rPr>
          <w:b/>
          <w:sz w:val="16"/>
          <w:szCs w:val="16"/>
        </w:rPr>
        <w:t>Пациенту</w:t>
      </w:r>
      <w:r>
        <w:rPr>
          <w:sz w:val="16"/>
          <w:szCs w:val="16"/>
        </w:rPr>
        <w:t xml:space="preserve"> ознакомиться и подписать информированное добровольное согласие на каждый вид планируемого медицинского вмешательства.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lastRenderedPageBreak/>
        <w:t xml:space="preserve">4.3.5. Информировать </w:t>
      </w:r>
      <w:r>
        <w:rPr>
          <w:b/>
          <w:sz w:val="16"/>
          <w:szCs w:val="16"/>
        </w:rPr>
        <w:t>Пациента</w:t>
      </w:r>
      <w:r>
        <w:rPr>
          <w:sz w:val="16"/>
          <w:szCs w:val="16"/>
        </w:rPr>
        <w:t xml:space="preserve"> о стоимости услуг до их  оказания: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- назвать конкретную сумму</w:t>
      </w:r>
      <w:r>
        <w:rPr>
          <w:sz w:val="16"/>
          <w:szCs w:val="16"/>
        </w:rPr>
        <w:t>, когда объем и характер работы очевидны;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- назвать предварительную сумму, когда объем и характер работы можно определить только в процессе лечения.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4.3.6. Выполнить работы в сроки, согласованные с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(при условии соблюдения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сроков явки на</w:t>
      </w:r>
      <w:r>
        <w:rPr>
          <w:sz w:val="16"/>
          <w:szCs w:val="16"/>
        </w:rPr>
        <w:t xml:space="preserve"> приемы).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4.3.7. Определить гарантийный срок и срок службы на оказываемые услуги, объяснив условия, при которых гарантийные обязательства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сохраняются.</w:t>
      </w:r>
    </w:p>
    <w:p w:rsidR="00000000" w:rsidRDefault="009677AB">
      <w:r>
        <w:rPr>
          <w:sz w:val="16"/>
          <w:szCs w:val="16"/>
        </w:rPr>
        <w:t>4.3.8. Информировать о назначениях и рекомендациях, которые необходимо соблюдать пациенту  дл</w:t>
      </w:r>
      <w:r>
        <w:rPr>
          <w:sz w:val="16"/>
          <w:szCs w:val="16"/>
        </w:rPr>
        <w:t>я сохранения достигнутого результата  стоматологической  услуги.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4.4. </w:t>
      </w:r>
      <w:r>
        <w:rPr>
          <w:b/>
          <w:sz w:val="16"/>
          <w:szCs w:val="16"/>
        </w:rPr>
        <w:t>Исполнитель имеет право: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4.4.1.Отказать в приеме </w:t>
      </w:r>
      <w:r>
        <w:rPr>
          <w:b/>
          <w:sz w:val="16"/>
          <w:szCs w:val="16"/>
        </w:rPr>
        <w:t>Пациенту</w:t>
      </w:r>
      <w:r>
        <w:rPr>
          <w:sz w:val="16"/>
          <w:szCs w:val="16"/>
        </w:rPr>
        <w:t xml:space="preserve"> в случаях: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- состояния алкогольного опьянения </w:t>
      </w:r>
      <w:r>
        <w:rPr>
          <w:b/>
          <w:sz w:val="16"/>
          <w:szCs w:val="16"/>
        </w:rPr>
        <w:t>Пациента;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- при нарушении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правил приема пациентов в поликлинике;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- когда</w:t>
      </w:r>
      <w:r>
        <w:rPr>
          <w:sz w:val="16"/>
          <w:szCs w:val="16"/>
        </w:rPr>
        <w:t xml:space="preserve"> требуемые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услуги не входят в план лечения и не предусмотрены Лицензией  </w:t>
      </w:r>
      <w:r>
        <w:rPr>
          <w:b/>
          <w:sz w:val="16"/>
          <w:szCs w:val="16"/>
        </w:rPr>
        <w:t>Исполнителя;</w:t>
      </w:r>
      <w:r>
        <w:rPr>
          <w:sz w:val="16"/>
          <w:szCs w:val="16"/>
        </w:rPr>
        <w:tab/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4.4.2. Перенести прием опоздавшего </w:t>
      </w:r>
      <w:r>
        <w:rPr>
          <w:b/>
          <w:sz w:val="16"/>
          <w:szCs w:val="16"/>
        </w:rPr>
        <w:t>Пациента</w:t>
      </w:r>
      <w:r>
        <w:rPr>
          <w:sz w:val="16"/>
          <w:szCs w:val="16"/>
        </w:rPr>
        <w:t xml:space="preserve"> на другой день или в другое время.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4.4.3.Требовать от </w:t>
      </w:r>
      <w:r>
        <w:rPr>
          <w:b/>
          <w:sz w:val="16"/>
          <w:szCs w:val="16"/>
        </w:rPr>
        <w:t>Пациента</w:t>
      </w:r>
      <w:r>
        <w:rPr>
          <w:sz w:val="16"/>
          <w:szCs w:val="16"/>
        </w:rPr>
        <w:t xml:space="preserve"> сведения о предыдущем лечении в других медицинских у</w:t>
      </w:r>
      <w:r>
        <w:rPr>
          <w:sz w:val="16"/>
          <w:szCs w:val="16"/>
        </w:rPr>
        <w:t>чреждениях.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4.4.4.Заменить лечащего врача в случае его болезни, отпуска, психологической несовместимости.</w:t>
      </w:r>
      <w:r>
        <w:rPr>
          <w:b/>
          <w:sz w:val="16"/>
          <w:szCs w:val="16"/>
        </w:rPr>
        <w:t xml:space="preserve"> </w:t>
      </w:r>
    </w:p>
    <w:p w:rsidR="00000000" w:rsidRDefault="009677AB">
      <w:pPr>
        <w:tabs>
          <w:tab w:val="left" w:pos="426"/>
        </w:tabs>
        <w:jc w:val="both"/>
      </w:pPr>
      <w:r>
        <w:rPr>
          <w:b/>
          <w:sz w:val="16"/>
          <w:szCs w:val="16"/>
        </w:rPr>
        <w:t>5. Ответственность сторон</w:t>
      </w:r>
    </w:p>
    <w:p w:rsidR="00000000" w:rsidRDefault="009677AB">
      <w:pPr>
        <w:jc w:val="both"/>
      </w:pPr>
      <w:r>
        <w:rPr>
          <w:sz w:val="16"/>
          <w:szCs w:val="16"/>
        </w:rPr>
        <w:t xml:space="preserve">5.1.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несет ответственность перед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в соответствии с законодательством РФ за неисполнение или ненадлежащ</w:t>
      </w:r>
      <w:r>
        <w:rPr>
          <w:sz w:val="16"/>
          <w:szCs w:val="16"/>
        </w:rPr>
        <w:t xml:space="preserve">ее исполнение условий настоящего Договора.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обязуется устранить недостатки оказанной услуги своими силами в течение гарантийного срока. </w:t>
      </w:r>
    </w:p>
    <w:p w:rsidR="00000000" w:rsidRDefault="009677AB">
      <w:pPr>
        <w:jc w:val="both"/>
      </w:pPr>
      <w:r>
        <w:rPr>
          <w:sz w:val="16"/>
          <w:szCs w:val="16"/>
        </w:rPr>
        <w:t xml:space="preserve">5.2.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не несёт ответственности перед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в случаях: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5.2.1. Непредставления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информ</w:t>
      </w:r>
      <w:r>
        <w:rPr>
          <w:sz w:val="16"/>
          <w:szCs w:val="16"/>
        </w:rPr>
        <w:t>ации, указанной в п.п. 4.1.2., 4.1.3. настоящего Договора.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5.2.2. Возникновения осложнений по вине </w:t>
      </w:r>
      <w:r>
        <w:rPr>
          <w:b/>
          <w:sz w:val="16"/>
          <w:szCs w:val="16"/>
        </w:rPr>
        <w:t>Пациента</w:t>
      </w:r>
      <w:r>
        <w:rPr>
          <w:sz w:val="16"/>
          <w:szCs w:val="16"/>
        </w:rPr>
        <w:t xml:space="preserve">: несоблюдение гигиены полости рта, невыполнение назначений врача, несвоевременное сообщение о возникших побочных реакциях. </w:t>
      </w:r>
      <w:r>
        <w:rPr>
          <w:sz w:val="16"/>
          <w:szCs w:val="16"/>
        </w:rPr>
        <w:tab/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5.2.3. Возникновения ал</w:t>
      </w:r>
      <w:r>
        <w:rPr>
          <w:sz w:val="16"/>
          <w:szCs w:val="16"/>
        </w:rPr>
        <w:t>лергии или непереносимости препаратов и стоматологических материалов, разрешенных к применению.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5.2.4. Повреждения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ортопедических и ортодонтических конструкций в результате неаккуратного обращения с ними, либо их утраты.</w:t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 xml:space="preserve">5.2.5.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снимае</w:t>
      </w:r>
      <w:r>
        <w:rPr>
          <w:sz w:val="16"/>
          <w:szCs w:val="16"/>
        </w:rPr>
        <w:t>т с себя гарантийные обязательства в случаях, связанных с переделкой или исправлением результатов работ в другом учреждении или самим пациентом.</w:t>
      </w:r>
      <w:r>
        <w:rPr>
          <w:sz w:val="16"/>
          <w:szCs w:val="16"/>
        </w:rPr>
        <w:tab/>
      </w:r>
    </w:p>
    <w:p w:rsidR="00000000" w:rsidRDefault="009677AB">
      <w:pPr>
        <w:tabs>
          <w:tab w:val="left" w:pos="426"/>
        </w:tabs>
        <w:jc w:val="both"/>
      </w:pPr>
      <w:r>
        <w:rPr>
          <w:sz w:val="16"/>
          <w:szCs w:val="16"/>
        </w:rPr>
        <w:t>5.2.7. Гарантийные сроки на все виды работ предоставляются согласно «Положению о гарантийных сроках» при услов</w:t>
      </w:r>
      <w:r>
        <w:rPr>
          <w:sz w:val="16"/>
          <w:szCs w:val="16"/>
        </w:rPr>
        <w:t xml:space="preserve">ии выполнения </w:t>
      </w:r>
      <w:r>
        <w:rPr>
          <w:b/>
          <w:sz w:val="16"/>
          <w:szCs w:val="16"/>
        </w:rPr>
        <w:t>Пациентом</w:t>
      </w:r>
      <w:r>
        <w:rPr>
          <w:sz w:val="16"/>
          <w:szCs w:val="16"/>
        </w:rPr>
        <w:t xml:space="preserve"> рекомендаций врача в полном объеме. </w:t>
      </w:r>
    </w:p>
    <w:p w:rsidR="00000000" w:rsidRDefault="009677AB">
      <w:pPr>
        <w:jc w:val="both"/>
      </w:pPr>
      <w:r>
        <w:rPr>
          <w:sz w:val="16"/>
          <w:szCs w:val="16"/>
        </w:rPr>
        <w:t>5.2.8.</w:t>
      </w:r>
      <w:r>
        <w:rPr>
          <w:b/>
          <w:sz w:val="16"/>
          <w:szCs w:val="16"/>
        </w:rPr>
        <w:t xml:space="preserve"> Исполнитель</w:t>
      </w:r>
      <w:r>
        <w:rPr>
          <w:sz w:val="16"/>
          <w:szCs w:val="16"/>
        </w:rPr>
        <w:t xml:space="preserve"> освобождается от ответственности за наступление осложнений, не связанных с нарушением исполнителем методов диагностики, профилактики и лечения (в случаях рецидива хронических с</w:t>
      </w:r>
      <w:r>
        <w:rPr>
          <w:sz w:val="16"/>
          <w:szCs w:val="16"/>
        </w:rPr>
        <w:t>томатологических заболеваний).</w:t>
      </w:r>
    </w:p>
    <w:p w:rsidR="00000000" w:rsidRDefault="009677AB">
      <w:pPr>
        <w:jc w:val="both"/>
      </w:pPr>
      <w:r>
        <w:rPr>
          <w:sz w:val="16"/>
          <w:szCs w:val="16"/>
        </w:rPr>
        <w:t xml:space="preserve">5.2.9. В случае ненадлежащего оказания медицинской услуги </w:t>
      </w:r>
      <w:r>
        <w:rPr>
          <w:b/>
          <w:sz w:val="16"/>
          <w:szCs w:val="16"/>
        </w:rPr>
        <w:t>Пациент</w:t>
      </w:r>
      <w:r>
        <w:rPr>
          <w:sz w:val="16"/>
          <w:szCs w:val="16"/>
        </w:rPr>
        <w:t xml:space="preserve"> вправе по своему выбору потребовать:</w:t>
      </w:r>
    </w:p>
    <w:p w:rsidR="00000000" w:rsidRDefault="009677AB">
      <w:pPr>
        <w:jc w:val="both"/>
      </w:pPr>
      <w:r>
        <w:rPr>
          <w:sz w:val="16"/>
          <w:szCs w:val="16"/>
        </w:rPr>
        <w:t>- назначения нового срока оказания услуги;</w:t>
      </w:r>
    </w:p>
    <w:p w:rsidR="00000000" w:rsidRDefault="009677AB">
      <w:pPr>
        <w:jc w:val="both"/>
      </w:pPr>
      <w:r>
        <w:rPr>
          <w:sz w:val="16"/>
          <w:szCs w:val="16"/>
        </w:rPr>
        <w:t>- уменьшения стоимости предоставленной услуги;</w:t>
      </w:r>
    </w:p>
    <w:p w:rsidR="00000000" w:rsidRDefault="009677AB">
      <w:pPr>
        <w:jc w:val="both"/>
      </w:pPr>
      <w:r>
        <w:rPr>
          <w:sz w:val="16"/>
          <w:szCs w:val="16"/>
        </w:rPr>
        <w:t>- исполнения услуги другим специ</w:t>
      </w:r>
      <w:r>
        <w:rPr>
          <w:sz w:val="16"/>
          <w:szCs w:val="16"/>
        </w:rPr>
        <w:t>алистом;</w:t>
      </w:r>
    </w:p>
    <w:p w:rsidR="00000000" w:rsidRDefault="009677AB">
      <w:pPr>
        <w:jc w:val="both"/>
      </w:pPr>
      <w:r>
        <w:rPr>
          <w:sz w:val="16"/>
          <w:szCs w:val="16"/>
        </w:rPr>
        <w:t>- расторжения договора и возмещения затрат в установленном законодательном порядке.</w:t>
      </w:r>
    </w:p>
    <w:p w:rsidR="00000000" w:rsidRDefault="009677AB">
      <w:pPr>
        <w:jc w:val="both"/>
      </w:pPr>
      <w:r>
        <w:rPr>
          <w:sz w:val="16"/>
          <w:szCs w:val="16"/>
        </w:rPr>
        <w:t>5.3. Стороны освобождаются от ответственности за выполнение обязательств по настоящему договору, возникшие вследствие форс-мажорных обстоятельств, а именно: пожара</w:t>
      </w:r>
      <w:r>
        <w:rPr>
          <w:sz w:val="16"/>
          <w:szCs w:val="16"/>
        </w:rPr>
        <w:t xml:space="preserve">, наводнения, катастроф, военных действий, решений органов государственной власти и суда, а также иных непреодолимых обстоятельств и их последствий. </w:t>
      </w:r>
    </w:p>
    <w:p w:rsidR="00000000" w:rsidRDefault="009677AB">
      <w:pPr>
        <w:jc w:val="both"/>
      </w:pPr>
      <w:r>
        <w:rPr>
          <w:b/>
          <w:sz w:val="16"/>
          <w:szCs w:val="16"/>
        </w:rPr>
        <w:t>6. Заключительные положения</w:t>
      </w:r>
    </w:p>
    <w:p w:rsidR="00000000" w:rsidRDefault="009677AB">
      <w:r>
        <w:rPr>
          <w:sz w:val="16"/>
          <w:szCs w:val="16"/>
        </w:rPr>
        <w:t>6.1. Договор может быть расторгнут в одностороннем порядке по инициативе одной</w:t>
      </w:r>
      <w:r>
        <w:rPr>
          <w:sz w:val="16"/>
          <w:szCs w:val="16"/>
        </w:rPr>
        <w:t xml:space="preserve"> из сторон в случае нарушения другой стороной принятых на себя обязательств.</w:t>
      </w:r>
    </w:p>
    <w:p w:rsidR="00000000" w:rsidRDefault="009677AB">
      <w:pPr>
        <w:jc w:val="both"/>
      </w:pPr>
      <w:r>
        <w:rPr>
          <w:sz w:val="16"/>
          <w:szCs w:val="16"/>
        </w:rPr>
        <w:t>6.2. Все изменения и дополнения к настоящему договору считаются действительными, если они совершены в письменном виде и подписаны надлежащим образом уполномоченными лицами Сторон.</w:t>
      </w:r>
    </w:p>
    <w:p w:rsidR="00000000" w:rsidRDefault="009677AB">
      <w:pPr>
        <w:jc w:val="both"/>
      </w:pPr>
      <w:r>
        <w:rPr>
          <w:sz w:val="16"/>
          <w:szCs w:val="16"/>
        </w:rPr>
        <w:t>6.3. Настоящий договор подписан в двух экземплярах  (по одному экземпляру для каждой Стороны), и оба экземпляра имеют одинаковую юридическую силу.</w:t>
      </w:r>
    </w:p>
    <w:p w:rsidR="00000000" w:rsidRDefault="009677AB">
      <w:pPr>
        <w:jc w:val="both"/>
      </w:pPr>
      <w:r>
        <w:rPr>
          <w:sz w:val="16"/>
          <w:szCs w:val="16"/>
        </w:rPr>
        <w:t>6.4. Ни одна из Сторон не имеет права передавать свои права и обязательства по настоящему договору третьим л</w:t>
      </w:r>
      <w:r>
        <w:rPr>
          <w:sz w:val="16"/>
          <w:szCs w:val="16"/>
        </w:rPr>
        <w:t xml:space="preserve">ицам без письменного согласия на то другой Стороны. </w:t>
      </w:r>
    </w:p>
    <w:p w:rsidR="00000000" w:rsidRDefault="009677AB">
      <w:pPr>
        <w:jc w:val="both"/>
      </w:pPr>
      <w:r>
        <w:rPr>
          <w:sz w:val="16"/>
          <w:szCs w:val="16"/>
        </w:rPr>
        <w:t>6.5.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9677AB">
      <w:pPr>
        <w:jc w:val="both"/>
      </w:pPr>
      <w:r>
        <w:rPr>
          <w:sz w:val="16"/>
          <w:szCs w:val="16"/>
        </w:rPr>
        <w:t>6.6. При невозможности достигнуть согласия Сторон в до судебном порядке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спор</w:t>
      </w:r>
      <w:r>
        <w:rPr>
          <w:sz w:val="16"/>
          <w:szCs w:val="16"/>
        </w:rPr>
        <w:t xml:space="preserve"> подлеж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т </w:t>
      </w:r>
      <w:r>
        <w:rPr>
          <w:sz w:val="16"/>
          <w:szCs w:val="16"/>
        </w:rPr>
        <w:t>передаче на рассмотрение суда</w:t>
      </w:r>
      <w:r>
        <w:rPr>
          <w:sz w:val="16"/>
          <w:szCs w:val="16"/>
        </w:rPr>
        <w:t xml:space="preserve"> в соответствии с действующим законодательством</w:t>
      </w:r>
      <w:r>
        <w:rPr>
          <w:sz w:val="16"/>
          <w:szCs w:val="16"/>
        </w:rPr>
        <w:t xml:space="preserve"> РФ</w:t>
      </w:r>
      <w:r>
        <w:rPr>
          <w:sz w:val="16"/>
          <w:szCs w:val="16"/>
        </w:rPr>
        <w:t>.</w:t>
      </w:r>
    </w:p>
    <w:p w:rsidR="00000000" w:rsidRDefault="009677AB">
      <w:pPr>
        <w:jc w:val="both"/>
        <w:rPr>
          <w:sz w:val="16"/>
          <w:szCs w:val="16"/>
        </w:rPr>
      </w:pPr>
    </w:p>
    <w:p w:rsidR="00000000" w:rsidRDefault="009677AB">
      <w:pPr>
        <w:jc w:val="both"/>
        <w:rPr>
          <w:sz w:val="16"/>
          <w:szCs w:val="16"/>
        </w:rPr>
      </w:pPr>
    </w:p>
    <w:p w:rsidR="00000000" w:rsidRDefault="009677AB">
      <w:pPr>
        <w:jc w:val="center"/>
      </w:pPr>
      <w:r>
        <w:rPr>
          <w:b/>
          <w:sz w:val="16"/>
          <w:szCs w:val="16"/>
        </w:rPr>
        <w:t>7. Реквизиты и подписи Сторон</w:t>
      </w:r>
    </w:p>
    <w:p w:rsidR="00000000" w:rsidRDefault="009677AB">
      <w:pPr>
        <w:rPr>
          <w:b/>
          <w:sz w:val="16"/>
          <w:szCs w:val="16"/>
        </w:rPr>
      </w:pPr>
    </w:p>
    <w:p w:rsidR="00000000" w:rsidRDefault="009677AB">
      <w:r>
        <w:rPr>
          <w:b/>
          <w:sz w:val="16"/>
          <w:szCs w:val="16"/>
        </w:rPr>
        <w:t>Исполнитель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Пациент (Заказчик)</w:t>
      </w:r>
      <w:r>
        <w:rPr>
          <w:sz w:val="16"/>
          <w:szCs w:val="16"/>
        </w:rPr>
        <w:t xml:space="preserve">  </w:t>
      </w:r>
    </w:p>
    <w:p w:rsidR="00000000" w:rsidRDefault="009677AB">
      <w:pPr>
        <w:rPr>
          <w:b/>
          <w:sz w:val="16"/>
          <w:szCs w:val="16"/>
        </w:rPr>
      </w:pPr>
    </w:p>
    <w:p w:rsidR="00000000" w:rsidRDefault="009677AB">
      <w:r>
        <w:rPr>
          <w:sz w:val="16"/>
          <w:szCs w:val="16"/>
        </w:rPr>
        <w:t>СПб ГБУЗ «Стоматологическая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 ______________________________________________</w:t>
      </w:r>
    </w:p>
    <w:p w:rsidR="00000000" w:rsidRDefault="009677AB">
      <w:r>
        <w:rPr>
          <w:sz w:val="16"/>
          <w:szCs w:val="16"/>
        </w:rPr>
        <w:t>поликл</w:t>
      </w:r>
      <w:r>
        <w:rPr>
          <w:sz w:val="16"/>
          <w:szCs w:val="16"/>
        </w:rPr>
        <w:t>иника № 6»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Адрес, тел. __________________________________________</w:t>
      </w:r>
    </w:p>
    <w:p w:rsidR="00000000" w:rsidRDefault="009677AB">
      <w:r>
        <w:rPr>
          <w:sz w:val="16"/>
          <w:szCs w:val="16"/>
        </w:rPr>
        <w:t>197198, Санкт-Петербург,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</w:t>
      </w:r>
    </w:p>
    <w:p w:rsidR="00000000" w:rsidRDefault="009677AB">
      <w:r>
        <w:rPr>
          <w:sz w:val="16"/>
          <w:szCs w:val="16"/>
        </w:rPr>
        <w:t>ул. Ижорская, д.5, лит. 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 правилами оказания платных услуг и прейскурантом</w:t>
      </w:r>
    </w:p>
    <w:p w:rsidR="00000000" w:rsidRDefault="009677AB">
      <w:r>
        <w:rPr>
          <w:sz w:val="16"/>
          <w:szCs w:val="16"/>
        </w:rPr>
        <w:t>тел./факс 232-32-01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ознако</w:t>
      </w:r>
      <w:r>
        <w:rPr>
          <w:sz w:val="16"/>
          <w:szCs w:val="16"/>
        </w:rPr>
        <w:t>млен(а).</w:t>
      </w:r>
    </w:p>
    <w:p w:rsidR="00000000" w:rsidRDefault="009677AB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Информирован(а) о Программе государственных гарантий</w:t>
      </w:r>
    </w:p>
    <w:p w:rsidR="00000000" w:rsidRDefault="009677AB">
      <w:r>
        <w:rPr>
          <w:sz w:val="16"/>
          <w:szCs w:val="16"/>
        </w:rPr>
        <w:t>Главный врач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бесплатной медицинской помощи на территории Санкт-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Петербурга</w:t>
      </w:r>
    </w:p>
    <w:p w:rsidR="009677AB" w:rsidRDefault="009677AB">
      <w:r>
        <w:rPr>
          <w:sz w:val="16"/>
          <w:szCs w:val="16"/>
        </w:rPr>
        <w:t>____________ Т.Д. Кыткина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подпись_____________________________________________</w:t>
      </w:r>
    </w:p>
    <w:sectPr w:rsidR="009677AB">
      <w:footerReference w:type="default" r:id="rId8"/>
      <w:footerReference w:type="first" r:id="rId9"/>
      <w:pgSz w:w="11906" w:h="16727"/>
      <w:pgMar w:top="851" w:right="567" w:bottom="765" w:left="1276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AB" w:rsidRDefault="009677AB">
      <w:r>
        <w:separator/>
      </w:r>
    </w:p>
  </w:endnote>
  <w:endnote w:type="continuationSeparator" w:id="0">
    <w:p w:rsidR="009677AB" w:rsidRDefault="0096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7AB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5.5pt;height:13.25pt;z-index:251657728;mso-wrap-distance-left:0;mso-wrap-distance-right:0;mso-position-horizontal-relative:page" stroked="f">
          <v:fill color2="black"/>
          <v:textbox inset="0,0,0,0">
            <w:txbxContent>
              <w:p w:rsidR="00000000" w:rsidRDefault="009677A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8328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7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AB" w:rsidRDefault="009677AB">
      <w:r>
        <w:separator/>
      </w:r>
    </w:p>
  </w:footnote>
  <w:footnote w:type="continuationSeparator" w:id="0">
    <w:p w:rsidR="009677AB" w:rsidRDefault="0096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3287"/>
    <w:rsid w:val="009677AB"/>
    <w:rsid w:val="00E8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sz w:val="21"/>
      <w:szCs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ja-JP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tom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Людмила</dc:creator>
  <cp:lastModifiedBy>user</cp:lastModifiedBy>
  <cp:revision>2</cp:revision>
  <cp:lastPrinted>2019-01-10T08:55:00Z</cp:lastPrinted>
  <dcterms:created xsi:type="dcterms:W3CDTF">2019-01-11T08:46:00Z</dcterms:created>
  <dcterms:modified xsi:type="dcterms:W3CDTF">2019-01-11T08:46:00Z</dcterms:modified>
</cp:coreProperties>
</file>